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2224" w14:textId="5ACFE886" w:rsidR="00665038" w:rsidRDefault="00665038">
      <w:r>
        <w:t>Belangrijke uitspraak Hoge Raad over uitleg testament</w:t>
      </w:r>
      <w:r w:rsidR="002342CB">
        <w:t xml:space="preserve"> op 10 november 2023</w:t>
      </w:r>
    </w:p>
    <w:p w14:paraId="004EAE6C" w14:textId="652421E8" w:rsidR="00665038" w:rsidRDefault="00665038">
      <w:r>
        <w:t>Ook na het opmaken van een testament kunnen gewijzigde omstandigheden, zoals een huwelijk met kinderen, een rol spelen bij de uitleg van een testament</w:t>
      </w:r>
      <w:r w:rsidR="00040875">
        <w:t>, waarin dit niet was voorzien</w:t>
      </w:r>
    </w:p>
    <w:p w14:paraId="7C65250F" w14:textId="77777777" w:rsidR="00665038" w:rsidRDefault="00665038"/>
    <w:p w14:paraId="062966CB" w14:textId="77777777" w:rsidR="00665038" w:rsidRDefault="00665038"/>
    <w:p w14:paraId="7D4C1BDD" w14:textId="2DF75FF8" w:rsidR="00000000" w:rsidRDefault="00665038">
      <w:hyperlink r:id="rId4" w:tooltip="Hoge Raad 10-11-2023, ECLI:NL:HR:2023:1531" w:history="1">
        <w:r>
          <w:rPr>
            <w:rStyle w:val="Hyperlink"/>
            <w:rFonts w:eastAsia="Arial"/>
          </w:rPr>
          <w:t>Ho</w:t>
        </w:r>
        <w:r>
          <w:rPr>
            <w:rStyle w:val="Hyperlink"/>
            <w:rFonts w:eastAsia="Arial"/>
          </w:rPr>
          <w:t>g</w:t>
        </w:r>
        <w:r>
          <w:rPr>
            <w:rStyle w:val="Hyperlink"/>
            <w:rFonts w:eastAsia="Arial"/>
          </w:rPr>
          <w:t>e Raad 10-11-2023, ECLI:NL:HR:2023:1531</w:t>
        </w:r>
      </w:hyperlink>
    </w:p>
    <w:p w14:paraId="7B331492" w14:textId="77777777" w:rsidR="00665038" w:rsidRDefault="00665038"/>
    <w:p w14:paraId="7D747664" w14:textId="672B940F" w:rsidR="00665038" w:rsidRDefault="00665038">
      <w:pPr>
        <w:rPr>
          <w:rFonts w:ascii="Roboto" w:hAnsi="Roboto"/>
          <w:color w:val="333333"/>
          <w:sz w:val="21"/>
          <w:szCs w:val="21"/>
          <w:shd w:val="clear" w:color="auto" w:fill="FFFFFF"/>
        </w:rPr>
      </w:pPr>
      <w:r>
        <w:rPr>
          <w:rFonts w:ascii="Roboto" w:hAnsi="Roboto"/>
          <w:color w:val="333333"/>
          <w:sz w:val="21"/>
          <w:szCs w:val="21"/>
          <w:shd w:val="clear" w:color="auto" w:fill="FFFFFF"/>
        </w:rPr>
        <w:t>Erfrecht. Uitleg testament. Erflater heeft in 2006 toenmalige echtgenote tot enig erfgenaam benoemd en subsidiair zijn broer. Nadien is erflater hertrouwd en heeft hij kinderen gekregen. Na overlijden van erflater vordert zijn weduwe verklaring voor recht dat broer van erflater geen rechten kan ontlenen aan testament. Rechtbank wijst toe, hof wijst af. Onjuiste toepassing art. 4:46 BW? HR 11 oktober 2013, </w:t>
      </w:r>
      <w:hyperlink r:id="rId5" w:history="1">
        <w:r>
          <w:rPr>
            <w:rStyle w:val="Hyperlink"/>
            <w:rFonts w:ascii="Roboto" w:eastAsia="Arial" w:hAnsi="Roboto"/>
            <w:color w:val="7DB1C8"/>
            <w:sz w:val="21"/>
            <w:szCs w:val="21"/>
            <w:shd w:val="clear" w:color="auto" w:fill="FFFFFF"/>
          </w:rPr>
          <w:t>ECLI:NL:HR:2013:911</w:t>
        </w:r>
      </w:hyperlink>
      <w:r>
        <w:rPr>
          <w:rFonts w:ascii="Roboto" w:hAnsi="Roboto"/>
          <w:color w:val="333333"/>
          <w:sz w:val="21"/>
          <w:szCs w:val="21"/>
          <w:shd w:val="clear" w:color="auto" w:fill="FFFFFF"/>
        </w:rPr>
        <w:t>. Vaststelling van verhoudingen die erflater met uiterste wil kennelijk wenst te regelen. Motiveringsklachten.</w:t>
      </w:r>
    </w:p>
    <w:p w14:paraId="2E442C4B" w14:textId="77777777" w:rsidR="00665038" w:rsidRDefault="00665038">
      <w:pPr>
        <w:rPr>
          <w:rFonts w:ascii="Roboto" w:hAnsi="Roboto"/>
          <w:color w:val="333333"/>
          <w:sz w:val="21"/>
          <w:szCs w:val="21"/>
          <w:shd w:val="clear" w:color="auto" w:fill="FFFFFF"/>
        </w:rPr>
      </w:pPr>
    </w:p>
    <w:p w14:paraId="32542DE7" w14:textId="77777777" w:rsidR="00665038" w:rsidRDefault="00665038" w:rsidP="00665038">
      <w:r>
        <w:rPr>
          <w:rFonts w:ascii="Roboto" w:hAnsi="Roboto"/>
          <w:color w:val="333333"/>
          <w:sz w:val="21"/>
          <w:szCs w:val="21"/>
          <w:shd w:val="clear" w:color="auto" w:fill="FFFFFF"/>
        </w:rPr>
        <w:t>Doen zich na het opmaken van de uiterste wil feiten en omstandigheden voor waardoor de feitelijke verhoudingen niet langer aansluiten bij hetgeen de erflater kennelijk wenste te regelen, dan kan de uiterste wil zo worden uitgelegd dat de desbetreffende beschikking alleen gold voor de situatie die bestond voordat de bedoelde feiten en omstandigheden zich hadden voorgedaan.</w:t>
      </w:r>
      <w:r>
        <w:rPr>
          <w:rStyle w:val="footnote"/>
          <w:rFonts w:ascii="Roboto" w:eastAsia="Arial" w:hAnsi="Roboto"/>
          <w:color w:val="333333"/>
          <w:sz w:val="21"/>
          <w:szCs w:val="21"/>
          <w:shd w:val="clear" w:color="auto" w:fill="FFFFFF"/>
        </w:rPr>
        <w:t> </w:t>
      </w:r>
      <w:hyperlink r:id="rId6" w:history="1">
        <w:r>
          <w:rPr>
            <w:rFonts w:ascii="Roboto" w:hAnsi="Roboto"/>
            <w:noProof/>
            <w:color w:val="7DB1C8"/>
            <w:sz w:val="21"/>
            <w:szCs w:val="21"/>
          </w:rPr>
          <w:drawing>
            <wp:inline distT="0" distB="0" distL="0" distR="0" wp14:anchorId="42C17B64" wp14:editId="13A78552">
              <wp:extent cx="152400" cy="152400"/>
              <wp:effectExtent l="0" t="0" r="0" b="0"/>
              <wp:docPr id="1" name="Afbeelding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Fonts w:ascii="Roboto" w:eastAsia="Arial" w:hAnsi="Roboto"/>
            <w:color w:val="7DB1C8"/>
            <w:sz w:val="16"/>
            <w:szCs w:val="16"/>
            <w:vertAlign w:val="superscript"/>
          </w:rPr>
          <w:t>7</w:t>
        </w:r>
      </w:hyperlink>
      <w:r>
        <w:rPr>
          <w:rFonts w:ascii="Roboto" w:hAnsi="Roboto"/>
          <w:color w:val="333333"/>
          <w:sz w:val="21"/>
          <w:szCs w:val="21"/>
          <w:shd w:val="clear" w:color="auto" w:fill="FFFFFF"/>
        </w:rPr>
        <w:t> Voor een zodanige uitleg is niet vereist dat de erflater bij het opmaken van de uiterste wil op de bedoelde feiten en omstandigheden is vooruitgelopen.</w:t>
      </w:r>
    </w:p>
    <w:p w14:paraId="6271CC8F" w14:textId="77777777" w:rsidR="00665038" w:rsidRDefault="00665038" w:rsidP="00665038"/>
    <w:p w14:paraId="01CA09D7" w14:textId="77777777" w:rsidR="00665038" w:rsidRDefault="00665038"/>
    <w:p w14:paraId="53475A60" w14:textId="7362E5F2" w:rsidR="00665038" w:rsidRDefault="00665038">
      <w:r>
        <w:br w:type="page"/>
      </w:r>
    </w:p>
    <w:p w14:paraId="341C6349" w14:textId="77777777" w:rsidR="00665038" w:rsidRDefault="00665038"/>
    <w:sectPr w:rsidR="00665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38"/>
    <w:rsid w:val="00035D75"/>
    <w:rsid w:val="00040875"/>
    <w:rsid w:val="000B234B"/>
    <w:rsid w:val="002342CB"/>
    <w:rsid w:val="002451DF"/>
    <w:rsid w:val="002F0B63"/>
    <w:rsid w:val="003773AB"/>
    <w:rsid w:val="0044247E"/>
    <w:rsid w:val="00665038"/>
    <w:rsid w:val="007A1D7B"/>
    <w:rsid w:val="00A67C68"/>
    <w:rsid w:val="00CD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EEB2"/>
  <w15:chartTrackingRefBased/>
  <w15:docId w15:val="{86F3D590-D94D-4A39-821A-C863F538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B63"/>
  </w:style>
  <w:style w:type="paragraph" w:styleId="Kop1">
    <w:name w:val="heading 1"/>
    <w:basedOn w:val="Standaard"/>
    <w:next w:val="Standaard"/>
    <w:link w:val="Kop1Char"/>
    <w:uiPriority w:val="9"/>
    <w:qFormat/>
    <w:rsid w:val="002F0B63"/>
    <w:pPr>
      <w:keepNext/>
      <w:keepLines/>
      <w:spacing w:before="480" w:after="200"/>
      <w:outlineLvl w:val="0"/>
    </w:pPr>
    <w:rPr>
      <w:rFonts w:eastAsia="Arial" w:cs="Arial"/>
      <w:sz w:val="40"/>
      <w:szCs w:val="40"/>
    </w:rPr>
  </w:style>
  <w:style w:type="paragraph" w:styleId="Kop2">
    <w:name w:val="heading 2"/>
    <w:basedOn w:val="Standaard"/>
    <w:next w:val="Standaard"/>
    <w:link w:val="Kop2Char"/>
    <w:uiPriority w:val="9"/>
    <w:unhideWhenUsed/>
    <w:qFormat/>
    <w:rsid w:val="002F0B63"/>
    <w:pPr>
      <w:keepNext/>
      <w:keepLines/>
      <w:spacing w:before="360" w:after="200"/>
      <w:outlineLvl w:val="1"/>
    </w:pPr>
    <w:rPr>
      <w:rFonts w:eastAsia="Arial" w:cs="Arial"/>
      <w:sz w:val="34"/>
    </w:rPr>
  </w:style>
  <w:style w:type="paragraph" w:styleId="Kop3">
    <w:name w:val="heading 3"/>
    <w:basedOn w:val="Standaard"/>
    <w:next w:val="Standaard"/>
    <w:link w:val="Kop3Char"/>
    <w:uiPriority w:val="9"/>
    <w:unhideWhenUsed/>
    <w:qFormat/>
    <w:rsid w:val="002F0B63"/>
    <w:pPr>
      <w:keepNext/>
      <w:keepLines/>
      <w:spacing w:before="320" w:after="200"/>
      <w:outlineLvl w:val="2"/>
    </w:pPr>
    <w:rPr>
      <w:rFonts w:eastAsia="Arial" w:cs="Arial"/>
      <w:sz w:val="30"/>
      <w:szCs w:val="30"/>
    </w:rPr>
  </w:style>
  <w:style w:type="paragraph" w:styleId="Kop4">
    <w:name w:val="heading 4"/>
    <w:basedOn w:val="Standaard"/>
    <w:next w:val="Standaard"/>
    <w:link w:val="Kop4Char"/>
    <w:uiPriority w:val="9"/>
    <w:unhideWhenUsed/>
    <w:qFormat/>
    <w:rsid w:val="002F0B63"/>
    <w:pPr>
      <w:keepNext/>
      <w:keepLines/>
      <w:spacing w:before="320" w:after="200"/>
      <w:outlineLvl w:val="3"/>
    </w:pPr>
    <w:rPr>
      <w:rFonts w:eastAsia="Arial" w:cs="Arial"/>
      <w:b/>
      <w:bCs/>
      <w:sz w:val="26"/>
      <w:szCs w:val="26"/>
    </w:rPr>
  </w:style>
  <w:style w:type="paragraph" w:styleId="Kop5">
    <w:name w:val="heading 5"/>
    <w:basedOn w:val="Standaard"/>
    <w:next w:val="Standaard"/>
    <w:link w:val="Kop5Char"/>
    <w:uiPriority w:val="9"/>
    <w:unhideWhenUsed/>
    <w:qFormat/>
    <w:rsid w:val="002F0B63"/>
    <w:pPr>
      <w:keepNext/>
      <w:keepLines/>
      <w:spacing w:before="320" w:after="200"/>
      <w:outlineLvl w:val="4"/>
    </w:pPr>
    <w:rPr>
      <w:rFonts w:eastAsia="Arial" w:cs="Arial"/>
      <w:b/>
      <w:bCs/>
      <w:sz w:val="24"/>
      <w:szCs w:val="24"/>
    </w:rPr>
  </w:style>
  <w:style w:type="paragraph" w:styleId="Kop6">
    <w:name w:val="heading 6"/>
    <w:basedOn w:val="Standaard"/>
    <w:next w:val="Standaard"/>
    <w:link w:val="Kop6Char"/>
    <w:uiPriority w:val="9"/>
    <w:unhideWhenUsed/>
    <w:qFormat/>
    <w:rsid w:val="002F0B63"/>
    <w:pPr>
      <w:keepNext/>
      <w:keepLines/>
      <w:spacing w:before="320" w:after="200"/>
      <w:outlineLvl w:val="5"/>
    </w:pPr>
    <w:rPr>
      <w:rFonts w:eastAsia="Arial" w:cs="Arial"/>
      <w:b/>
      <w:bCs/>
    </w:rPr>
  </w:style>
  <w:style w:type="paragraph" w:styleId="Kop7">
    <w:name w:val="heading 7"/>
    <w:basedOn w:val="Standaard"/>
    <w:next w:val="Standaard"/>
    <w:link w:val="Kop7Char"/>
    <w:uiPriority w:val="9"/>
    <w:unhideWhenUsed/>
    <w:qFormat/>
    <w:rsid w:val="002F0B63"/>
    <w:pPr>
      <w:keepNext/>
      <w:keepLines/>
      <w:spacing w:before="320" w:after="200"/>
      <w:outlineLvl w:val="6"/>
    </w:pPr>
    <w:rPr>
      <w:rFonts w:eastAsia="Arial" w:cs="Arial"/>
      <w:b/>
      <w:bCs/>
      <w:i/>
      <w:iCs/>
    </w:rPr>
  </w:style>
  <w:style w:type="paragraph" w:styleId="Kop8">
    <w:name w:val="heading 8"/>
    <w:basedOn w:val="Standaard"/>
    <w:next w:val="Standaard"/>
    <w:link w:val="Kop8Char"/>
    <w:uiPriority w:val="9"/>
    <w:unhideWhenUsed/>
    <w:qFormat/>
    <w:rsid w:val="002F0B63"/>
    <w:pPr>
      <w:keepNext/>
      <w:keepLines/>
      <w:spacing w:before="320" w:after="200"/>
      <w:outlineLvl w:val="7"/>
    </w:pPr>
    <w:rPr>
      <w:rFonts w:eastAsia="Arial" w:cs="Arial"/>
      <w:i/>
      <w:iCs/>
    </w:rPr>
  </w:style>
  <w:style w:type="paragraph" w:styleId="Kop9">
    <w:name w:val="heading 9"/>
    <w:basedOn w:val="Standaard"/>
    <w:next w:val="Standaard"/>
    <w:link w:val="Kop9Char"/>
    <w:uiPriority w:val="9"/>
    <w:unhideWhenUsed/>
    <w:qFormat/>
    <w:rsid w:val="002F0B63"/>
    <w:pPr>
      <w:keepNext/>
      <w:keepLines/>
      <w:spacing w:before="320" w:after="200"/>
      <w:outlineLvl w:val="8"/>
    </w:pPr>
    <w:rPr>
      <w:rFonts w:eastAsia="Arial" w:cs="Arial"/>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B63"/>
    <w:rPr>
      <w:rFonts w:eastAsia="Arial" w:cs="Arial"/>
      <w:sz w:val="40"/>
      <w:szCs w:val="40"/>
    </w:rPr>
  </w:style>
  <w:style w:type="character" w:customStyle="1" w:styleId="Kop2Char">
    <w:name w:val="Kop 2 Char"/>
    <w:basedOn w:val="Standaardalinea-lettertype"/>
    <w:link w:val="Kop2"/>
    <w:uiPriority w:val="9"/>
    <w:rsid w:val="002F0B63"/>
    <w:rPr>
      <w:rFonts w:eastAsia="Arial" w:cs="Arial"/>
      <w:sz w:val="34"/>
    </w:rPr>
  </w:style>
  <w:style w:type="character" w:customStyle="1" w:styleId="Kop3Char">
    <w:name w:val="Kop 3 Char"/>
    <w:basedOn w:val="Standaardalinea-lettertype"/>
    <w:link w:val="Kop3"/>
    <w:uiPriority w:val="9"/>
    <w:rsid w:val="002F0B63"/>
    <w:rPr>
      <w:rFonts w:eastAsia="Arial" w:cs="Arial"/>
      <w:sz w:val="30"/>
      <w:szCs w:val="30"/>
    </w:rPr>
  </w:style>
  <w:style w:type="character" w:customStyle="1" w:styleId="Kop4Char">
    <w:name w:val="Kop 4 Char"/>
    <w:basedOn w:val="Standaardalinea-lettertype"/>
    <w:link w:val="Kop4"/>
    <w:uiPriority w:val="9"/>
    <w:rsid w:val="002F0B63"/>
    <w:rPr>
      <w:rFonts w:eastAsia="Arial" w:cs="Arial"/>
      <w:b/>
      <w:bCs/>
      <w:sz w:val="26"/>
      <w:szCs w:val="26"/>
    </w:rPr>
  </w:style>
  <w:style w:type="character" w:customStyle="1" w:styleId="Kop5Char">
    <w:name w:val="Kop 5 Char"/>
    <w:basedOn w:val="Standaardalinea-lettertype"/>
    <w:link w:val="Kop5"/>
    <w:uiPriority w:val="9"/>
    <w:rsid w:val="002F0B63"/>
    <w:rPr>
      <w:rFonts w:eastAsia="Arial" w:cs="Arial"/>
      <w:b/>
      <w:bCs/>
      <w:sz w:val="24"/>
      <w:szCs w:val="24"/>
    </w:rPr>
  </w:style>
  <w:style w:type="character" w:customStyle="1" w:styleId="Kop6Char">
    <w:name w:val="Kop 6 Char"/>
    <w:basedOn w:val="Standaardalinea-lettertype"/>
    <w:link w:val="Kop6"/>
    <w:uiPriority w:val="9"/>
    <w:rsid w:val="002F0B63"/>
    <w:rPr>
      <w:rFonts w:eastAsia="Arial" w:cs="Arial"/>
      <w:b/>
      <w:bCs/>
    </w:rPr>
  </w:style>
  <w:style w:type="character" w:customStyle="1" w:styleId="Kop7Char">
    <w:name w:val="Kop 7 Char"/>
    <w:basedOn w:val="Standaardalinea-lettertype"/>
    <w:link w:val="Kop7"/>
    <w:uiPriority w:val="9"/>
    <w:rsid w:val="002F0B63"/>
    <w:rPr>
      <w:rFonts w:eastAsia="Arial" w:cs="Arial"/>
      <w:b/>
      <w:bCs/>
      <w:i/>
      <w:iCs/>
    </w:rPr>
  </w:style>
  <w:style w:type="character" w:customStyle="1" w:styleId="Kop8Char">
    <w:name w:val="Kop 8 Char"/>
    <w:basedOn w:val="Standaardalinea-lettertype"/>
    <w:link w:val="Kop8"/>
    <w:uiPriority w:val="9"/>
    <w:rsid w:val="002F0B63"/>
    <w:rPr>
      <w:rFonts w:eastAsia="Arial" w:cs="Arial"/>
      <w:i/>
      <w:iCs/>
    </w:rPr>
  </w:style>
  <w:style w:type="character" w:customStyle="1" w:styleId="Kop9Char">
    <w:name w:val="Kop 9 Char"/>
    <w:basedOn w:val="Standaardalinea-lettertype"/>
    <w:link w:val="Kop9"/>
    <w:uiPriority w:val="9"/>
    <w:rsid w:val="002F0B63"/>
    <w:rPr>
      <w:rFonts w:eastAsia="Arial" w:cs="Arial"/>
      <w:i/>
      <w:iCs/>
      <w:sz w:val="21"/>
      <w:szCs w:val="21"/>
    </w:rPr>
  </w:style>
  <w:style w:type="paragraph" w:styleId="Bijschrift">
    <w:name w:val="caption"/>
    <w:basedOn w:val="Standaard"/>
    <w:next w:val="Standaard"/>
    <w:uiPriority w:val="35"/>
    <w:semiHidden/>
    <w:unhideWhenUsed/>
    <w:qFormat/>
    <w:rsid w:val="002F0B63"/>
    <w:pPr>
      <w:spacing w:line="276" w:lineRule="auto"/>
    </w:pPr>
    <w:rPr>
      <w:b/>
      <w:bCs/>
      <w:color w:val="5B9BD5" w:themeColor="accent1"/>
      <w:sz w:val="18"/>
      <w:szCs w:val="18"/>
    </w:rPr>
  </w:style>
  <w:style w:type="paragraph" w:styleId="Titel">
    <w:name w:val="Title"/>
    <w:basedOn w:val="Standaard"/>
    <w:next w:val="Standaard"/>
    <w:link w:val="TitelChar"/>
    <w:uiPriority w:val="10"/>
    <w:qFormat/>
    <w:rsid w:val="002F0B63"/>
    <w:pPr>
      <w:spacing w:before="300" w:after="200"/>
      <w:contextualSpacing/>
    </w:pPr>
    <w:rPr>
      <w:sz w:val="48"/>
      <w:szCs w:val="48"/>
    </w:rPr>
  </w:style>
  <w:style w:type="character" w:customStyle="1" w:styleId="TitelChar">
    <w:name w:val="Titel Char"/>
    <w:basedOn w:val="Standaardalinea-lettertype"/>
    <w:link w:val="Titel"/>
    <w:uiPriority w:val="10"/>
    <w:rsid w:val="002F0B63"/>
    <w:rPr>
      <w:sz w:val="48"/>
      <w:szCs w:val="48"/>
    </w:rPr>
  </w:style>
  <w:style w:type="paragraph" w:styleId="Ondertitel">
    <w:name w:val="Subtitle"/>
    <w:basedOn w:val="Standaard"/>
    <w:next w:val="Standaard"/>
    <w:link w:val="OndertitelChar"/>
    <w:uiPriority w:val="11"/>
    <w:qFormat/>
    <w:rsid w:val="002F0B63"/>
    <w:pPr>
      <w:spacing w:before="200" w:after="200"/>
    </w:pPr>
    <w:rPr>
      <w:sz w:val="24"/>
      <w:szCs w:val="24"/>
    </w:rPr>
  </w:style>
  <w:style w:type="character" w:customStyle="1" w:styleId="OndertitelChar">
    <w:name w:val="Ondertitel Char"/>
    <w:basedOn w:val="Standaardalinea-lettertype"/>
    <w:link w:val="Ondertitel"/>
    <w:uiPriority w:val="11"/>
    <w:rsid w:val="002F0B63"/>
    <w:rPr>
      <w:sz w:val="24"/>
      <w:szCs w:val="24"/>
    </w:rPr>
  </w:style>
  <w:style w:type="paragraph" w:styleId="Geenafstand">
    <w:name w:val="No Spacing"/>
    <w:uiPriority w:val="1"/>
    <w:qFormat/>
    <w:rsid w:val="002F0B63"/>
  </w:style>
  <w:style w:type="paragraph" w:styleId="Lijstalinea">
    <w:name w:val="List Paragraph"/>
    <w:basedOn w:val="Standaard"/>
    <w:uiPriority w:val="34"/>
    <w:qFormat/>
    <w:rsid w:val="002F0B63"/>
    <w:pPr>
      <w:ind w:left="720"/>
      <w:contextualSpacing/>
    </w:pPr>
  </w:style>
  <w:style w:type="paragraph" w:styleId="Citaat">
    <w:name w:val="Quote"/>
    <w:basedOn w:val="Standaard"/>
    <w:next w:val="Standaard"/>
    <w:link w:val="CitaatChar"/>
    <w:uiPriority w:val="29"/>
    <w:qFormat/>
    <w:rsid w:val="002F0B63"/>
    <w:pPr>
      <w:ind w:left="720" w:right="720"/>
    </w:pPr>
    <w:rPr>
      <w:i/>
    </w:rPr>
  </w:style>
  <w:style w:type="character" w:customStyle="1" w:styleId="CitaatChar">
    <w:name w:val="Citaat Char"/>
    <w:link w:val="Citaat"/>
    <w:uiPriority w:val="29"/>
    <w:rsid w:val="002F0B63"/>
    <w:rPr>
      <w:i/>
    </w:rPr>
  </w:style>
  <w:style w:type="paragraph" w:styleId="Duidelijkcitaat">
    <w:name w:val="Intense Quote"/>
    <w:basedOn w:val="Standaard"/>
    <w:next w:val="Standaard"/>
    <w:link w:val="DuidelijkcitaatChar"/>
    <w:uiPriority w:val="30"/>
    <w:qFormat/>
    <w:rsid w:val="002F0B6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DuidelijkcitaatChar">
    <w:name w:val="Duidelijk citaat Char"/>
    <w:link w:val="Duidelijkcitaat"/>
    <w:uiPriority w:val="30"/>
    <w:rsid w:val="002F0B63"/>
    <w:rPr>
      <w:i/>
      <w:shd w:val="clear" w:color="auto" w:fill="F2F2F2"/>
    </w:rPr>
  </w:style>
  <w:style w:type="character" w:styleId="Hyperlink">
    <w:name w:val="Hyperlink"/>
    <w:basedOn w:val="Standaardalinea-lettertype"/>
    <w:uiPriority w:val="99"/>
    <w:semiHidden/>
    <w:unhideWhenUsed/>
    <w:rsid w:val="00665038"/>
    <w:rPr>
      <w:color w:val="0000FF"/>
      <w:u w:val="single"/>
    </w:rPr>
  </w:style>
  <w:style w:type="character" w:styleId="GevolgdeHyperlink">
    <w:name w:val="FollowedHyperlink"/>
    <w:basedOn w:val="Standaardalinea-lettertype"/>
    <w:uiPriority w:val="99"/>
    <w:semiHidden/>
    <w:unhideWhenUsed/>
    <w:rsid w:val="00665038"/>
    <w:rPr>
      <w:color w:val="954F72" w:themeColor="followedHyperlink"/>
      <w:u w:val="single"/>
    </w:rPr>
  </w:style>
  <w:style w:type="character" w:customStyle="1" w:styleId="footnote">
    <w:name w:val="footnote"/>
    <w:basedOn w:val="Standaardalinea-lettertype"/>
    <w:rsid w:val="0066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lit-online.nl/kennisbank/uitspraken/58595?token=a906e0c2aa9d7b735a29201bd3929cea" TargetMode="External"/><Relationship Id="rId5" Type="http://schemas.openxmlformats.org/officeDocument/2006/relationships/hyperlink" Target="https://www.split-online.nl/kennisbank/uitspraken/58595?token=a906e0c2aa9d7b735a29201bd3929cea" TargetMode="External"/><Relationship Id="rId4" Type="http://schemas.openxmlformats.org/officeDocument/2006/relationships/hyperlink" Target="https://www.split-online.nl/kennisbank/uitspraken/58595?token=a906e0c2aa9d7b735a29201bd3929ce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Kunst</dc:creator>
  <cp:keywords/>
  <dc:description/>
  <cp:lastModifiedBy>Renate Kunst</cp:lastModifiedBy>
  <cp:revision>3</cp:revision>
  <dcterms:created xsi:type="dcterms:W3CDTF">2023-11-10T14:36:00Z</dcterms:created>
  <dcterms:modified xsi:type="dcterms:W3CDTF">2023-11-10T14:49:00Z</dcterms:modified>
</cp:coreProperties>
</file>